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68" w:rsidRDefault="00EE3768" w:rsidP="00EE3768">
      <w:pPr>
        <w:rPr>
          <w:rFonts w:ascii="Arial" w:hAnsi="Arial"/>
          <w:sz w:val="16"/>
        </w:rPr>
      </w:pPr>
    </w:p>
    <w:p w:rsidR="00EE3768" w:rsidRDefault="00EE3768" w:rsidP="00EE3768">
      <w:pPr>
        <w:rPr>
          <w:rFonts w:ascii="Arial" w:hAnsi="Arial"/>
          <w:sz w:val="16"/>
        </w:rPr>
      </w:pPr>
    </w:p>
    <w:p w:rsidR="00EE3768" w:rsidRPr="00A31B39" w:rsidRDefault="00EE3768" w:rsidP="00EE3768">
      <w:pPr>
        <w:jc w:val="center"/>
        <w:rPr>
          <w:b/>
          <w:sz w:val="32"/>
          <w:szCs w:val="24"/>
        </w:rPr>
      </w:pPr>
      <w:r w:rsidRPr="00A31B39">
        <w:rPr>
          <w:b/>
          <w:sz w:val="32"/>
          <w:szCs w:val="24"/>
        </w:rPr>
        <w:t>BİRİM FİYAT TEKLİF CETVELİ</w:t>
      </w:r>
    </w:p>
    <w:p w:rsidR="008C140C" w:rsidRDefault="008C140C" w:rsidP="00A31B39">
      <w:pPr>
        <w:jc w:val="both"/>
        <w:rPr>
          <w:b/>
          <w:szCs w:val="24"/>
        </w:rPr>
      </w:pPr>
    </w:p>
    <w:p w:rsidR="001719D4" w:rsidRPr="001719D4" w:rsidRDefault="00A31B39" w:rsidP="00A31B39">
      <w:pPr>
        <w:jc w:val="both"/>
        <w:rPr>
          <w:szCs w:val="24"/>
        </w:rPr>
      </w:pPr>
      <w:r>
        <w:rPr>
          <w:szCs w:val="24"/>
        </w:rPr>
        <w:t xml:space="preserve">İdarenin Adı </w:t>
      </w:r>
      <w:r w:rsidR="00F9648D">
        <w:rPr>
          <w:szCs w:val="24"/>
        </w:rPr>
        <w:t>:</w:t>
      </w:r>
      <w:r>
        <w:rPr>
          <w:szCs w:val="24"/>
        </w:rPr>
        <w:t xml:space="preserve"> </w:t>
      </w:r>
      <w:r w:rsidR="00D73FAB" w:rsidRPr="00A31B39">
        <w:rPr>
          <w:b/>
          <w:szCs w:val="24"/>
        </w:rPr>
        <w:t xml:space="preserve">Yapı İşleri ve Teknik Daire Başkanlığı </w:t>
      </w:r>
      <w:r>
        <w:rPr>
          <w:b/>
          <w:szCs w:val="24"/>
        </w:rPr>
        <w:t xml:space="preserve"> </w:t>
      </w:r>
      <w:r w:rsidR="00D73FAB" w:rsidRPr="00A31B39">
        <w:rPr>
          <w:b/>
          <w:szCs w:val="24"/>
        </w:rPr>
        <w:t>YÜKSEKÖĞRETİM KURUMLARI MERSİN ÜNİVERSİTESİ</w:t>
      </w:r>
    </w:p>
    <w:p w:rsidR="00F1493D" w:rsidRDefault="008B7373" w:rsidP="00A31B39">
      <w:pPr>
        <w:jc w:val="both"/>
        <w:rPr>
          <w:szCs w:val="24"/>
        </w:rPr>
      </w:pPr>
      <w:r>
        <w:rPr>
          <w:szCs w:val="24"/>
        </w:rPr>
        <w:t xml:space="preserve">Doğrudan Temin Numarası </w:t>
      </w:r>
      <w:r w:rsidR="00EE3768" w:rsidRPr="00C944E3">
        <w:rPr>
          <w:szCs w:val="24"/>
        </w:rPr>
        <w:t>:</w:t>
      </w:r>
      <w:r w:rsidR="00A31B39">
        <w:rPr>
          <w:szCs w:val="24"/>
        </w:rPr>
        <w:t xml:space="preserve"> </w:t>
      </w:r>
      <w:r w:rsidR="00D04C3D">
        <w:rPr>
          <w:szCs w:val="24"/>
        </w:rPr>
        <w:t>21DT80633</w:t>
      </w:r>
    </w:p>
    <w:p w:rsidR="00A658AE" w:rsidRDefault="00A658AE" w:rsidP="00A31B39">
      <w:pPr>
        <w:jc w:val="both"/>
        <w:rPr>
          <w:szCs w:val="24"/>
        </w:rPr>
      </w:pPr>
      <w:r>
        <w:rPr>
          <w:szCs w:val="24"/>
        </w:rPr>
        <w:t>Malın Adı</w:t>
      </w:r>
      <w:r w:rsidR="00A31B39">
        <w:rPr>
          <w:szCs w:val="24"/>
        </w:rPr>
        <w:t xml:space="preserve">        </w:t>
      </w:r>
      <w:r>
        <w:rPr>
          <w:szCs w:val="24"/>
        </w:rPr>
        <w:t>:</w:t>
      </w:r>
      <w:r w:rsidR="00A31B39">
        <w:rPr>
          <w:szCs w:val="24"/>
        </w:rPr>
        <w:t xml:space="preserve"> </w:t>
      </w:r>
      <w:r w:rsidR="00BE1581">
        <w:rPr>
          <w:szCs w:val="24"/>
        </w:rPr>
        <w:t>Yapı İşleri ve Teknik Daire Birimi Çoğaltma Makinaları İçin Malzeme Alımı</w:t>
      </w:r>
    </w:p>
    <w:p w:rsidR="0091308A" w:rsidRDefault="0091308A" w:rsidP="0091308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1462"/>
        <w:gridCol w:w="1928"/>
        <w:gridCol w:w="1401"/>
        <w:gridCol w:w="1473"/>
        <w:gridCol w:w="1473"/>
      </w:tblGrid>
      <w:tr w:rsidR="00334A5B" w:rsidTr="00FC30DB">
        <w:tc>
          <w:tcPr>
            <w:tcW w:w="1385" w:type="dxa"/>
          </w:tcPr>
          <w:p w:rsidR="00334A5B" w:rsidRPr="00AF253C" w:rsidRDefault="00334A5B" w:rsidP="00AF253C">
            <w:pPr>
              <w:jc w:val="center"/>
              <w:rPr>
                <w:sz w:val="22"/>
                <w:szCs w:val="24"/>
              </w:rPr>
            </w:pPr>
          </w:p>
        </w:tc>
        <w:tc>
          <w:tcPr>
            <w:tcW w:w="4935" w:type="dxa"/>
            <w:gridSpan w:val="3"/>
          </w:tcPr>
          <w:p w:rsidR="00334A5B" w:rsidRPr="00AF253C" w:rsidRDefault="00334A5B" w:rsidP="00334A5B">
            <w:pPr>
              <w:tabs>
                <w:tab w:val="left" w:pos="480"/>
                <w:tab w:val="center" w:pos="611"/>
              </w:tabs>
              <w:jc w:val="center"/>
              <w:rPr>
                <w:sz w:val="22"/>
                <w:szCs w:val="24"/>
              </w:rPr>
            </w:pPr>
            <w:r w:rsidRPr="00AF253C">
              <w:rPr>
                <w:sz w:val="22"/>
                <w:szCs w:val="24"/>
              </w:rPr>
              <w:t>A</w:t>
            </w:r>
          </w:p>
        </w:tc>
        <w:tc>
          <w:tcPr>
            <w:tcW w:w="2968" w:type="dxa"/>
            <w:gridSpan w:val="2"/>
          </w:tcPr>
          <w:p w:rsidR="00334A5B" w:rsidRPr="00AF253C" w:rsidRDefault="00334A5B" w:rsidP="00334A5B">
            <w:pPr>
              <w:rPr>
                <w:sz w:val="22"/>
                <w:szCs w:val="24"/>
              </w:rPr>
            </w:pPr>
            <w:r>
              <w:rPr>
                <w:sz w:val="22"/>
                <w:szCs w:val="24"/>
              </w:rPr>
              <w:tab/>
            </w:r>
            <w:r>
              <w:rPr>
                <w:sz w:val="22"/>
                <w:szCs w:val="24"/>
              </w:rPr>
              <w:tab/>
            </w:r>
            <w:r w:rsidRPr="00AF253C">
              <w:rPr>
                <w:sz w:val="22"/>
                <w:szCs w:val="24"/>
              </w:rPr>
              <w:t>B</w:t>
            </w:r>
          </w:p>
        </w:tc>
      </w:tr>
      <w:tr w:rsidR="0091308A" w:rsidTr="00AF253C">
        <w:tc>
          <w:tcPr>
            <w:tcW w:w="1385" w:type="dxa"/>
          </w:tcPr>
          <w:p w:rsidR="0091308A" w:rsidRPr="00A31B39" w:rsidRDefault="0091308A" w:rsidP="00AF253C">
            <w:pPr>
              <w:jc w:val="center"/>
              <w:rPr>
                <w:b/>
                <w:sz w:val="22"/>
                <w:szCs w:val="24"/>
              </w:rPr>
            </w:pPr>
            <w:r w:rsidRPr="00A31B39">
              <w:rPr>
                <w:b/>
                <w:sz w:val="22"/>
                <w:szCs w:val="24"/>
              </w:rPr>
              <w:t>Sıra No</w:t>
            </w:r>
          </w:p>
        </w:tc>
        <w:tc>
          <w:tcPr>
            <w:tcW w:w="1476" w:type="dxa"/>
          </w:tcPr>
          <w:p w:rsidR="0091308A" w:rsidRPr="00A31B39" w:rsidRDefault="0091308A" w:rsidP="00AF253C">
            <w:pPr>
              <w:jc w:val="center"/>
              <w:rPr>
                <w:b/>
                <w:sz w:val="22"/>
                <w:szCs w:val="24"/>
              </w:rPr>
            </w:pPr>
            <w:r w:rsidRPr="00A31B39">
              <w:rPr>
                <w:b/>
                <w:sz w:val="22"/>
                <w:szCs w:val="24"/>
              </w:rPr>
              <w:t>Mal Kaleminin Adı ve Kısa Açıklaması</w:t>
            </w:r>
          </w:p>
        </w:tc>
        <w:tc>
          <w:tcPr>
            <w:tcW w:w="2020" w:type="dxa"/>
          </w:tcPr>
          <w:p w:rsidR="0091308A" w:rsidRPr="00A31B39" w:rsidRDefault="0091308A" w:rsidP="00AF253C">
            <w:pPr>
              <w:jc w:val="center"/>
              <w:rPr>
                <w:b/>
                <w:sz w:val="22"/>
                <w:szCs w:val="24"/>
              </w:rPr>
            </w:pPr>
            <w:r w:rsidRPr="00A31B39">
              <w:rPr>
                <w:b/>
                <w:sz w:val="22"/>
                <w:szCs w:val="24"/>
              </w:rPr>
              <w:t>Birimi</w:t>
            </w:r>
          </w:p>
        </w:tc>
        <w:tc>
          <w:tcPr>
            <w:tcW w:w="1439" w:type="dxa"/>
          </w:tcPr>
          <w:p w:rsidR="0091308A" w:rsidRPr="00A31B39" w:rsidRDefault="0091308A" w:rsidP="00AF253C">
            <w:pPr>
              <w:jc w:val="center"/>
              <w:rPr>
                <w:b/>
                <w:sz w:val="22"/>
                <w:szCs w:val="24"/>
              </w:rPr>
            </w:pPr>
            <w:r w:rsidRPr="00A31B39">
              <w:rPr>
                <w:b/>
                <w:sz w:val="22"/>
                <w:szCs w:val="24"/>
              </w:rPr>
              <w:t>Miktarı</w:t>
            </w:r>
          </w:p>
        </w:tc>
        <w:tc>
          <w:tcPr>
            <w:tcW w:w="1484" w:type="dxa"/>
          </w:tcPr>
          <w:p w:rsidR="0091308A" w:rsidRPr="00A31B39" w:rsidRDefault="0091308A" w:rsidP="00AF253C">
            <w:pPr>
              <w:jc w:val="center"/>
              <w:rPr>
                <w:b/>
                <w:sz w:val="22"/>
                <w:szCs w:val="24"/>
              </w:rPr>
            </w:pPr>
            <w:r w:rsidRPr="00A31B39">
              <w:rPr>
                <w:b/>
                <w:sz w:val="22"/>
                <w:szCs w:val="24"/>
              </w:rPr>
              <w:t>Teklif Edilen Birim Fiyat (Para birimi belirtilerek)</w:t>
            </w:r>
          </w:p>
        </w:tc>
        <w:tc>
          <w:tcPr>
            <w:tcW w:w="1484" w:type="dxa"/>
          </w:tcPr>
          <w:p w:rsidR="0091308A" w:rsidRPr="00A31B39" w:rsidRDefault="0091308A" w:rsidP="00AF253C">
            <w:pPr>
              <w:jc w:val="center"/>
              <w:rPr>
                <w:b/>
                <w:sz w:val="22"/>
                <w:szCs w:val="24"/>
              </w:rPr>
            </w:pPr>
            <w:r w:rsidRPr="00A31B39">
              <w:rPr>
                <w:b/>
                <w:sz w:val="22"/>
                <w:szCs w:val="24"/>
              </w:rPr>
              <w:t>Tutarı (Para birimi belirtilerek)</w:t>
            </w:r>
          </w:p>
        </w:tc>
      </w:tr>
      <w:tr w:rsidR="0091308A" w:rsidTr="00AF253C">
        <w:tc>
          <w:tcPr>
            <w:tcW w:w="1385" w:type="dxa"/>
          </w:tcPr>
          <w:p w:rsidR="0091308A" w:rsidRPr="00A31B39" w:rsidRDefault="00D54441" w:rsidP="00A31B39">
            <w:pPr>
              <w:jc w:val="center"/>
              <w:rPr>
                <w:b/>
                <w:sz w:val="22"/>
                <w:szCs w:val="24"/>
              </w:rPr>
            </w:pPr>
            <w:r w:rsidRPr="00A31B39">
              <w:rPr>
                <w:b/>
                <w:sz w:val="22"/>
                <w:szCs w:val="24"/>
              </w:rPr>
              <w:t>1</w:t>
            </w:r>
          </w:p>
        </w:tc>
        <w:tc>
          <w:tcPr>
            <w:tcW w:w="1476" w:type="dxa"/>
          </w:tcPr>
          <w:p w:rsidR="0091308A" w:rsidRPr="00AF253C" w:rsidRDefault="000F0A4C" w:rsidP="00A31B39">
            <w:pPr>
              <w:jc w:val="center"/>
              <w:rPr>
                <w:sz w:val="22"/>
                <w:szCs w:val="24"/>
              </w:rPr>
            </w:pPr>
            <w:r w:rsidRPr="00AF253C">
              <w:rPr>
                <w:sz w:val="22"/>
                <w:szCs w:val="24"/>
              </w:rPr>
              <w:t>SAMSUNG ML-2580 TONER</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2</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2</w:t>
            </w:r>
          </w:p>
        </w:tc>
        <w:tc>
          <w:tcPr>
            <w:tcW w:w="1476" w:type="dxa"/>
          </w:tcPr>
          <w:p w:rsidR="0091308A" w:rsidRPr="00AF253C" w:rsidRDefault="000F0A4C" w:rsidP="00A31B39">
            <w:pPr>
              <w:jc w:val="center"/>
              <w:rPr>
                <w:sz w:val="22"/>
                <w:szCs w:val="24"/>
              </w:rPr>
            </w:pPr>
            <w:r w:rsidRPr="00AF253C">
              <w:rPr>
                <w:sz w:val="22"/>
                <w:szCs w:val="24"/>
              </w:rPr>
              <w:t>HP 83A TONER</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10</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3</w:t>
            </w:r>
          </w:p>
        </w:tc>
        <w:tc>
          <w:tcPr>
            <w:tcW w:w="1476" w:type="dxa"/>
          </w:tcPr>
          <w:p w:rsidR="0091308A" w:rsidRPr="00AF253C" w:rsidRDefault="000F0A4C" w:rsidP="00A31B39">
            <w:pPr>
              <w:jc w:val="center"/>
              <w:rPr>
                <w:sz w:val="22"/>
                <w:szCs w:val="24"/>
              </w:rPr>
            </w:pPr>
            <w:r w:rsidRPr="00AF253C">
              <w:rPr>
                <w:sz w:val="22"/>
                <w:szCs w:val="24"/>
              </w:rPr>
              <w:t>HP 85A TONER</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2</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4</w:t>
            </w:r>
          </w:p>
        </w:tc>
        <w:tc>
          <w:tcPr>
            <w:tcW w:w="1476" w:type="dxa"/>
          </w:tcPr>
          <w:p w:rsidR="0091308A" w:rsidRPr="00AF253C" w:rsidRDefault="000F0A4C" w:rsidP="00A31B39">
            <w:pPr>
              <w:jc w:val="center"/>
              <w:rPr>
                <w:sz w:val="22"/>
                <w:szCs w:val="24"/>
              </w:rPr>
            </w:pPr>
            <w:r w:rsidRPr="00AF253C">
              <w:rPr>
                <w:sz w:val="22"/>
                <w:szCs w:val="24"/>
              </w:rPr>
              <w:t>SAMSUNG 204 U ORJİNAL TONER</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1</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5</w:t>
            </w:r>
          </w:p>
        </w:tc>
        <w:tc>
          <w:tcPr>
            <w:tcW w:w="1476" w:type="dxa"/>
          </w:tcPr>
          <w:p w:rsidR="0091308A" w:rsidRPr="00AF253C" w:rsidRDefault="000F0A4C" w:rsidP="00A31B39">
            <w:pPr>
              <w:jc w:val="center"/>
              <w:rPr>
                <w:sz w:val="22"/>
                <w:szCs w:val="24"/>
              </w:rPr>
            </w:pPr>
            <w:r w:rsidRPr="00AF253C">
              <w:rPr>
                <w:sz w:val="22"/>
                <w:szCs w:val="24"/>
              </w:rPr>
              <w:t>SAMSUNG ML-1610</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2</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6</w:t>
            </w:r>
          </w:p>
        </w:tc>
        <w:tc>
          <w:tcPr>
            <w:tcW w:w="1476" w:type="dxa"/>
          </w:tcPr>
          <w:p w:rsidR="0091308A" w:rsidRPr="00AF253C" w:rsidRDefault="000F0A4C" w:rsidP="00A31B39">
            <w:pPr>
              <w:jc w:val="center"/>
              <w:rPr>
                <w:sz w:val="22"/>
                <w:szCs w:val="24"/>
              </w:rPr>
            </w:pPr>
            <w:r w:rsidRPr="00AF253C">
              <w:rPr>
                <w:sz w:val="22"/>
                <w:szCs w:val="24"/>
              </w:rPr>
              <w:t>HP 4700 RENKLİ TONER TAKIM</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1</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7</w:t>
            </w:r>
          </w:p>
        </w:tc>
        <w:tc>
          <w:tcPr>
            <w:tcW w:w="1476" w:type="dxa"/>
          </w:tcPr>
          <w:p w:rsidR="0091308A" w:rsidRPr="00AF253C" w:rsidRDefault="000F0A4C" w:rsidP="00A31B39">
            <w:pPr>
              <w:jc w:val="center"/>
              <w:rPr>
                <w:sz w:val="22"/>
                <w:szCs w:val="24"/>
              </w:rPr>
            </w:pPr>
            <w:r w:rsidRPr="00AF253C">
              <w:rPr>
                <w:sz w:val="22"/>
                <w:szCs w:val="24"/>
              </w:rPr>
              <w:t>HP PRO M-23 DN ORJİNAL TONER</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2</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8</w:t>
            </w:r>
          </w:p>
        </w:tc>
        <w:tc>
          <w:tcPr>
            <w:tcW w:w="1476" w:type="dxa"/>
          </w:tcPr>
          <w:p w:rsidR="0091308A" w:rsidRPr="00AF253C" w:rsidRDefault="000F0A4C" w:rsidP="00A31B39">
            <w:pPr>
              <w:jc w:val="center"/>
              <w:rPr>
                <w:sz w:val="22"/>
                <w:szCs w:val="24"/>
              </w:rPr>
            </w:pPr>
            <w:r w:rsidRPr="00AF253C">
              <w:rPr>
                <w:sz w:val="22"/>
                <w:szCs w:val="24"/>
              </w:rPr>
              <w:t>SHARP MX-312 ORJİNAL TONER</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2</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91308A" w:rsidTr="00AF253C">
        <w:tc>
          <w:tcPr>
            <w:tcW w:w="1385" w:type="dxa"/>
          </w:tcPr>
          <w:p w:rsidR="0091308A" w:rsidRPr="00A31B39" w:rsidRDefault="00D54441" w:rsidP="00A31B39">
            <w:pPr>
              <w:jc w:val="center"/>
              <w:rPr>
                <w:b/>
                <w:sz w:val="22"/>
                <w:szCs w:val="24"/>
              </w:rPr>
            </w:pPr>
            <w:r w:rsidRPr="00A31B39">
              <w:rPr>
                <w:b/>
                <w:sz w:val="22"/>
                <w:szCs w:val="24"/>
              </w:rPr>
              <w:t>9</w:t>
            </w:r>
          </w:p>
        </w:tc>
        <w:tc>
          <w:tcPr>
            <w:tcW w:w="1476" w:type="dxa"/>
          </w:tcPr>
          <w:p w:rsidR="0091308A" w:rsidRPr="00AF253C" w:rsidRDefault="000F0A4C" w:rsidP="00A31B39">
            <w:pPr>
              <w:jc w:val="center"/>
              <w:rPr>
                <w:sz w:val="22"/>
                <w:szCs w:val="24"/>
              </w:rPr>
            </w:pPr>
            <w:r w:rsidRPr="00AF253C">
              <w:rPr>
                <w:sz w:val="22"/>
                <w:szCs w:val="24"/>
              </w:rPr>
              <w:t>HP 4700 SİYAH TONER</w:t>
            </w:r>
          </w:p>
        </w:tc>
        <w:tc>
          <w:tcPr>
            <w:tcW w:w="2020" w:type="dxa"/>
          </w:tcPr>
          <w:p w:rsidR="0091308A" w:rsidRPr="00AF253C" w:rsidRDefault="0091308A" w:rsidP="00A31B39">
            <w:pPr>
              <w:jc w:val="center"/>
              <w:rPr>
                <w:sz w:val="22"/>
                <w:szCs w:val="24"/>
              </w:rPr>
            </w:pPr>
            <w:r w:rsidRPr="00AF253C">
              <w:rPr>
                <w:sz w:val="22"/>
                <w:szCs w:val="24"/>
              </w:rPr>
              <w:t>adet</w:t>
            </w:r>
          </w:p>
        </w:tc>
        <w:tc>
          <w:tcPr>
            <w:tcW w:w="1439" w:type="dxa"/>
          </w:tcPr>
          <w:p w:rsidR="0091308A" w:rsidRPr="00AF253C" w:rsidRDefault="0091308A" w:rsidP="00A31B39">
            <w:pPr>
              <w:jc w:val="center"/>
              <w:rPr>
                <w:sz w:val="22"/>
                <w:szCs w:val="24"/>
              </w:rPr>
            </w:pPr>
            <w:r w:rsidRPr="00AF253C">
              <w:rPr>
                <w:sz w:val="22"/>
                <w:szCs w:val="24"/>
              </w:rPr>
              <w:t>2</w:t>
            </w:r>
          </w:p>
        </w:tc>
        <w:tc>
          <w:tcPr>
            <w:tcW w:w="1484" w:type="dxa"/>
          </w:tcPr>
          <w:p w:rsidR="0091308A" w:rsidRPr="00AF253C" w:rsidRDefault="0091308A" w:rsidP="0091308A">
            <w:pPr>
              <w:rPr>
                <w:sz w:val="22"/>
                <w:szCs w:val="24"/>
              </w:rPr>
            </w:pPr>
          </w:p>
        </w:tc>
        <w:tc>
          <w:tcPr>
            <w:tcW w:w="1484" w:type="dxa"/>
          </w:tcPr>
          <w:p w:rsidR="0091308A" w:rsidRPr="00AF253C" w:rsidRDefault="0091308A" w:rsidP="0091308A">
            <w:pPr>
              <w:rPr>
                <w:sz w:val="22"/>
                <w:szCs w:val="24"/>
              </w:rPr>
            </w:pPr>
          </w:p>
        </w:tc>
      </w:tr>
      <w:tr w:rsidR="000938DF" w:rsidTr="00AF253C">
        <w:tc>
          <w:tcPr>
            <w:tcW w:w="7804" w:type="dxa"/>
            <w:gridSpan w:val="5"/>
          </w:tcPr>
          <w:p w:rsidR="000938DF" w:rsidRPr="00A31B39" w:rsidRDefault="000938DF" w:rsidP="00A31B39">
            <w:pPr>
              <w:rPr>
                <w:b/>
                <w:sz w:val="22"/>
                <w:szCs w:val="24"/>
              </w:rPr>
            </w:pPr>
            <w:r w:rsidRPr="00A31B39">
              <w:rPr>
                <w:b/>
                <w:sz w:val="22"/>
                <w:szCs w:val="24"/>
              </w:rPr>
              <w:t>Toplam Tutar (K.D.V Hariç)</w:t>
            </w:r>
          </w:p>
        </w:tc>
        <w:tc>
          <w:tcPr>
            <w:tcW w:w="1484" w:type="dxa"/>
          </w:tcPr>
          <w:p w:rsidR="000938DF" w:rsidRPr="00AF253C" w:rsidRDefault="000938DF" w:rsidP="0091308A">
            <w:pPr>
              <w:rPr>
                <w:sz w:val="22"/>
                <w:szCs w:val="24"/>
              </w:rPr>
            </w:pPr>
          </w:p>
        </w:tc>
      </w:tr>
    </w:tbl>
    <w:p w:rsidR="003478E1" w:rsidRDefault="003478E1" w:rsidP="00EE3768">
      <w:pPr>
        <w:jc w:val="both"/>
        <w:rPr>
          <w:sz w:val="20"/>
        </w:rPr>
      </w:pPr>
    </w:p>
    <w:p w:rsidR="00260231" w:rsidRPr="0029799C" w:rsidRDefault="00260231" w:rsidP="00260231">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29799C" w:rsidTr="002966DD">
        <w:trPr>
          <w:trHeight w:val="284"/>
          <w:jc w:val="right"/>
        </w:trPr>
        <w:tc>
          <w:tcPr>
            <w:tcW w:w="3489" w:type="dxa"/>
          </w:tcPr>
          <w:p w:rsidR="00260231" w:rsidRPr="0029799C" w:rsidRDefault="00260231" w:rsidP="00E917AD">
            <w:pPr>
              <w:ind w:right="-5220"/>
              <w:jc w:val="both"/>
              <w:rPr>
                <w:sz w:val="22"/>
                <w:vertAlign w:val="superscript"/>
              </w:rPr>
            </w:pPr>
            <w:r w:rsidRPr="0029799C">
              <w:t>Adı - SOYADI / Ticaret unvanı</w:t>
            </w:r>
          </w:p>
        </w:tc>
      </w:tr>
      <w:tr w:rsidR="00260231" w:rsidRPr="0029799C" w:rsidTr="002966DD">
        <w:trPr>
          <w:trHeight w:val="263"/>
          <w:jc w:val="right"/>
        </w:trPr>
        <w:tc>
          <w:tcPr>
            <w:tcW w:w="3489" w:type="dxa"/>
          </w:tcPr>
          <w:p w:rsidR="00260231" w:rsidRPr="0029799C" w:rsidRDefault="00260231" w:rsidP="00E917AD">
            <w:pPr>
              <w:jc w:val="both"/>
              <w:rPr>
                <w:sz w:val="22"/>
              </w:rPr>
            </w:pPr>
            <w:r w:rsidRPr="0029799C">
              <w:t xml:space="preserve">Kaşe ve İmza </w:t>
            </w:r>
          </w:p>
        </w:tc>
      </w:tr>
    </w:tbl>
    <w:p w:rsidR="00131AD7" w:rsidRDefault="00EE3768" w:rsidP="0026023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tbl>
      <w:tblPr>
        <w:tblW w:w="9580" w:type="dxa"/>
        <w:tblCellMar>
          <w:left w:w="70" w:type="dxa"/>
          <w:right w:w="70" w:type="dxa"/>
        </w:tblCellMar>
        <w:tblLook w:val="04A0" w:firstRow="1" w:lastRow="0" w:firstColumn="1" w:lastColumn="0" w:noHBand="0" w:noVBand="1"/>
      </w:tblPr>
      <w:tblGrid>
        <w:gridCol w:w="4240"/>
        <w:gridCol w:w="5340"/>
      </w:tblGrid>
      <w:tr w:rsidR="00250367" w:rsidRPr="00250367" w:rsidTr="00250367">
        <w:trPr>
          <w:trHeight w:val="300"/>
        </w:trPr>
        <w:tc>
          <w:tcPr>
            <w:tcW w:w="42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sz w:val="20"/>
                <w:szCs w:val="24"/>
              </w:rPr>
            </w:pPr>
          </w:p>
        </w:tc>
        <w:tc>
          <w:tcPr>
            <w:tcW w:w="53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sz w:val="20"/>
              </w:rPr>
            </w:pPr>
          </w:p>
        </w:tc>
      </w:tr>
      <w:tr w:rsidR="00250367" w:rsidRPr="00250367" w:rsidTr="00250367">
        <w:trPr>
          <w:trHeight w:val="315"/>
        </w:trPr>
        <w:tc>
          <w:tcPr>
            <w:tcW w:w="9580" w:type="dxa"/>
            <w:gridSpan w:val="2"/>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Arial" w:hAnsi="Arial" w:cs="Arial"/>
                <w:b/>
                <w:bCs/>
                <w:color w:val="000000"/>
                <w:szCs w:val="24"/>
              </w:rPr>
            </w:pPr>
            <w:r w:rsidRPr="00250367">
              <w:rPr>
                <w:rFonts w:ascii="Arial" w:hAnsi="Arial" w:cs="Arial"/>
                <w:b/>
                <w:bCs/>
                <w:color w:val="000000"/>
                <w:szCs w:val="24"/>
              </w:rPr>
              <w:t>BİRİM FİYAT TEKLİF MEKTUBU</w:t>
            </w:r>
          </w:p>
        </w:tc>
      </w:tr>
      <w:tr w:rsidR="00250367" w:rsidRPr="00250367" w:rsidTr="00250367">
        <w:trPr>
          <w:trHeight w:val="315"/>
        </w:trPr>
        <w:tc>
          <w:tcPr>
            <w:tcW w:w="42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Arial" w:hAnsi="Arial" w:cs="Arial"/>
                <w:b/>
                <w:bCs/>
                <w:color w:val="000000"/>
                <w:szCs w:val="24"/>
              </w:rPr>
            </w:pPr>
          </w:p>
        </w:tc>
        <w:tc>
          <w:tcPr>
            <w:tcW w:w="53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sz w:val="20"/>
              </w:rPr>
            </w:pPr>
          </w:p>
        </w:tc>
      </w:tr>
      <w:tr w:rsidR="00250367" w:rsidRPr="00250367" w:rsidTr="00250367">
        <w:trPr>
          <w:trHeight w:val="315"/>
        </w:trPr>
        <w:tc>
          <w:tcPr>
            <w:tcW w:w="9580" w:type="dxa"/>
            <w:gridSpan w:val="2"/>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Arial" w:hAnsi="Arial" w:cs="Arial"/>
                <w:b/>
                <w:bCs/>
                <w:color w:val="000000"/>
                <w:szCs w:val="24"/>
              </w:rPr>
            </w:pPr>
            <w:r w:rsidRPr="00250367">
              <w:rPr>
                <w:rFonts w:ascii="Arial" w:hAnsi="Arial" w:cs="Arial"/>
                <w:b/>
                <w:bCs/>
                <w:color w:val="000000"/>
                <w:szCs w:val="24"/>
              </w:rPr>
              <w:t>MERSİN ÜNİVERSİTESİ REKTÖRLÜĞÜ</w:t>
            </w:r>
          </w:p>
        </w:tc>
      </w:tr>
      <w:tr w:rsidR="00250367" w:rsidRPr="00250367" w:rsidTr="00250367">
        <w:trPr>
          <w:trHeight w:val="315"/>
        </w:trPr>
        <w:tc>
          <w:tcPr>
            <w:tcW w:w="9580" w:type="dxa"/>
            <w:gridSpan w:val="2"/>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Arial" w:hAnsi="Arial" w:cs="Arial"/>
                <w:b/>
                <w:bCs/>
                <w:color w:val="000000"/>
                <w:szCs w:val="24"/>
              </w:rPr>
            </w:pPr>
            <w:r w:rsidRPr="00250367">
              <w:rPr>
                <w:rFonts w:ascii="Arial" w:hAnsi="Arial" w:cs="Arial"/>
                <w:b/>
                <w:bCs/>
                <w:color w:val="000000"/>
                <w:szCs w:val="24"/>
              </w:rPr>
              <w:t>Yapı İşleri ve Tekn</w:t>
            </w:r>
            <w:bookmarkStart w:id="0" w:name="_GoBack"/>
            <w:bookmarkEnd w:id="0"/>
            <w:r w:rsidRPr="00250367">
              <w:rPr>
                <w:rFonts w:ascii="Arial" w:hAnsi="Arial" w:cs="Arial"/>
                <w:b/>
                <w:bCs/>
                <w:color w:val="000000"/>
                <w:szCs w:val="24"/>
              </w:rPr>
              <w:t>ik Daire Başkanlığına</w:t>
            </w:r>
          </w:p>
        </w:tc>
      </w:tr>
      <w:tr w:rsidR="00250367" w:rsidRPr="00250367" w:rsidTr="00250367">
        <w:trPr>
          <w:trHeight w:val="300"/>
        </w:trPr>
        <w:tc>
          <w:tcPr>
            <w:tcW w:w="42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Arial" w:hAnsi="Arial" w:cs="Arial"/>
                <w:b/>
                <w:bCs/>
                <w:color w:val="000000"/>
                <w:szCs w:val="24"/>
              </w:rPr>
            </w:pPr>
          </w:p>
        </w:tc>
        <w:tc>
          <w:tcPr>
            <w:tcW w:w="53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sz w:val="20"/>
              </w:rPr>
            </w:pPr>
          </w:p>
        </w:tc>
      </w:tr>
      <w:tr w:rsidR="00250367" w:rsidRPr="00250367" w:rsidTr="00250367">
        <w:trPr>
          <w:trHeight w:val="1005"/>
        </w:trPr>
        <w:tc>
          <w:tcPr>
            <w:tcW w:w="4240" w:type="dxa"/>
            <w:tcBorders>
              <w:top w:val="single" w:sz="4" w:space="0" w:color="auto"/>
              <w:left w:val="single" w:sz="4" w:space="0" w:color="auto"/>
              <w:bottom w:val="single" w:sz="4" w:space="0" w:color="auto"/>
              <w:right w:val="single" w:sz="4" w:space="0" w:color="auto"/>
            </w:tcBorders>
            <w:shd w:val="clear" w:color="auto" w:fill="auto"/>
            <w:noWrap/>
            <w:hideMark/>
          </w:tcPr>
          <w:p w:rsidR="00250367" w:rsidRPr="00250367" w:rsidRDefault="00250367" w:rsidP="00250367">
            <w:pPr>
              <w:overflowPunct/>
              <w:autoSpaceDE/>
              <w:autoSpaceDN/>
              <w:adjustRightInd/>
              <w:textAlignment w:val="auto"/>
              <w:rPr>
                <w:rFonts w:ascii="Calibri" w:hAnsi="Calibri" w:cs="Calibri"/>
                <w:b/>
                <w:bCs/>
                <w:color w:val="000000"/>
                <w:sz w:val="22"/>
                <w:szCs w:val="22"/>
              </w:rPr>
            </w:pPr>
            <w:r w:rsidRPr="00250367">
              <w:rPr>
                <w:rFonts w:ascii="Calibri" w:hAnsi="Calibri" w:cs="Calibri"/>
                <w:b/>
                <w:bCs/>
                <w:color w:val="000000"/>
                <w:sz w:val="22"/>
                <w:szCs w:val="22"/>
              </w:rPr>
              <w:t>İşin adı</w:t>
            </w:r>
          </w:p>
        </w:tc>
        <w:tc>
          <w:tcPr>
            <w:tcW w:w="5340" w:type="dxa"/>
            <w:tcBorders>
              <w:top w:val="single" w:sz="4" w:space="0" w:color="auto"/>
              <w:left w:val="nil"/>
              <w:bottom w:val="single" w:sz="4" w:space="0" w:color="auto"/>
              <w:right w:val="single" w:sz="4" w:space="0" w:color="auto"/>
            </w:tcBorders>
            <w:shd w:val="clear" w:color="auto" w:fill="auto"/>
            <w:hideMark/>
          </w:tcPr>
          <w:p w:rsidR="00250367" w:rsidRPr="00250367" w:rsidRDefault="00250367" w:rsidP="00250367">
            <w:pPr>
              <w:overflowPunct/>
              <w:autoSpaceDE/>
              <w:autoSpaceDN/>
              <w:adjustRightInd/>
              <w:jc w:val="both"/>
              <w:textAlignment w:val="auto"/>
              <w:rPr>
                <w:rFonts w:ascii="Calibri" w:hAnsi="Calibri" w:cs="Calibri"/>
                <w:color w:val="000000"/>
                <w:szCs w:val="24"/>
              </w:rPr>
            </w:pPr>
            <w:r w:rsidRPr="00250367">
              <w:rPr>
                <w:rFonts w:ascii="Calibri" w:hAnsi="Calibri" w:cs="Calibri"/>
                <w:b/>
                <w:bCs/>
                <w:color w:val="000000"/>
                <w:szCs w:val="24"/>
              </w:rPr>
              <w:t xml:space="preserve"> Yapı İşleri ve Teknik Daire Başkanlığı Çoğaltma Makinaları İçin Malzeme Alım İşi</w:t>
            </w:r>
          </w:p>
        </w:tc>
      </w:tr>
      <w:tr w:rsidR="00250367" w:rsidRPr="00250367" w:rsidTr="00250367">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b/>
                <w:bCs/>
                <w:color w:val="000000"/>
                <w:sz w:val="22"/>
                <w:szCs w:val="22"/>
              </w:rPr>
            </w:pPr>
            <w:r w:rsidRPr="00250367">
              <w:rPr>
                <w:rFonts w:ascii="Calibri" w:hAnsi="Calibri" w:cs="Calibri"/>
                <w:b/>
                <w:bCs/>
                <w:color w:val="000000"/>
                <w:sz w:val="22"/>
                <w:szCs w:val="22"/>
              </w:rPr>
              <w:t>Teklif sahibinin adı ve soyadı/ ticaret unvanı</w:t>
            </w:r>
          </w:p>
        </w:tc>
        <w:tc>
          <w:tcPr>
            <w:tcW w:w="5340" w:type="dxa"/>
            <w:tcBorders>
              <w:top w:val="nil"/>
              <w:left w:val="nil"/>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b/>
                <w:bCs/>
                <w:color w:val="000000"/>
                <w:sz w:val="22"/>
                <w:szCs w:val="22"/>
              </w:rPr>
            </w:pPr>
            <w:r w:rsidRPr="00250367">
              <w:rPr>
                <w:rFonts w:ascii="Calibri" w:hAnsi="Calibri" w:cs="Calibri"/>
                <w:b/>
                <w:bCs/>
                <w:color w:val="000000"/>
                <w:sz w:val="22"/>
                <w:szCs w:val="22"/>
              </w:rPr>
              <w:t>Uyruğu</w:t>
            </w:r>
          </w:p>
        </w:tc>
        <w:tc>
          <w:tcPr>
            <w:tcW w:w="5340" w:type="dxa"/>
            <w:tcBorders>
              <w:top w:val="nil"/>
              <w:left w:val="nil"/>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b/>
                <w:bCs/>
                <w:color w:val="000000"/>
                <w:sz w:val="22"/>
                <w:szCs w:val="22"/>
              </w:rPr>
            </w:pPr>
            <w:r w:rsidRPr="00250367">
              <w:rPr>
                <w:rFonts w:ascii="Calibri" w:hAnsi="Calibri" w:cs="Calibri"/>
                <w:b/>
                <w:bCs/>
                <w:color w:val="000000"/>
                <w:sz w:val="22"/>
                <w:szCs w:val="22"/>
              </w:rPr>
              <w:t>TC Kimlik Numarası</w:t>
            </w:r>
            <w:r w:rsidRPr="00250367">
              <w:rPr>
                <w:rFonts w:ascii="Arial Tur" w:hAnsi="Arial Tur" w:cs="Calibri"/>
                <w:b/>
                <w:bCs/>
                <w:color w:val="000000"/>
                <w:sz w:val="22"/>
                <w:szCs w:val="22"/>
              </w:rPr>
              <w:t>¹</w:t>
            </w:r>
          </w:p>
        </w:tc>
        <w:tc>
          <w:tcPr>
            <w:tcW w:w="5340" w:type="dxa"/>
            <w:tcBorders>
              <w:top w:val="nil"/>
              <w:left w:val="nil"/>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b/>
                <w:bCs/>
                <w:color w:val="000000"/>
                <w:sz w:val="22"/>
                <w:szCs w:val="22"/>
              </w:rPr>
            </w:pPr>
            <w:r w:rsidRPr="00250367">
              <w:rPr>
                <w:rFonts w:ascii="Calibri" w:hAnsi="Calibri" w:cs="Calibri"/>
                <w:b/>
                <w:bCs/>
                <w:color w:val="000000"/>
                <w:sz w:val="22"/>
                <w:szCs w:val="22"/>
              </w:rPr>
              <w:t>Vergi Kimlik Numarası</w:t>
            </w:r>
          </w:p>
        </w:tc>
        <w:tc>
          <w:tcPr>
            <w:tcW w:w="5340" w:type="dxa"/>
            <w:tcBorders>
              <w:top w:val="nil"/>
              <w:left w:val="nil"/>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b/>
                <w:bCs/>
                <w:color w:val="000000"/>
                <w:sz w:val="22"/>
                <w:szCs w:val="22"/>
              </w:rPr>
            </w:pPr>
            <w:r w:rsidRPr="00250367">
              <w:rPr>
                <w:rFonts w:ascii="Calibri" w:hAnsi="Calibri" w:cs="Calibri"/>
                <w:b/>
                <w:bCs/>
                <w:color w:val="000000"/>
                <w:sz w:val="22"/>
                <w:szCs w:val="22"/>
              </w:rPr>
              <w:t>Adresi</w:t>
            </w:r>
          </w:p>
        </w:tc>
        <w:tc>
          <w:tcPr>
            <w:tcW w:w="5340" w:type="dxa"/>
            <w:tcBorders>
              <w:top w:val="nil"/>
              <w:left w:val="nil"/>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b/>
                <w:bCs/>
                <w:color w:val="000000"/>
                <w:sz w:val="22"/>
                <w:szCs w:val="22"/>
              </w:rPr>
            </w:pPr>
            <w:r w:rsidRPr="00250367">
              <w:rPr>
                <w:rFonts w:ascii="Calibri" w:hAnsi="Calibri" w:cs="Calibri"/>
                <w:b/>
                <w:bCs/>
                <w:color w:val="000000"/>
                <w:sz w:val="22"/>
                <w:szCs w:val="22"/>
              </w:rPr>
              <w:t xml:space="preserve"> Telefon ve Faks numarası</w:t>
            </w:r>
          </w:p>
        </w:tc>
        <w:tc>
          <w:tcPr>
            <w:tcW w:w="5340" w:type="dxa"/>
            <w:tcBorders>
              <w:top w:val="nil"/>
              <w:left w:val="nil"/>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p>
        </w:tc>
        <w:tc>
          <w:tcPr>
            <w:tcW w:w="53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sz w:val="20"/>
              </w:rPr>
            </w:pPr>
          </w:p>
        </w:tc>
      </w:tr>
      <w:tr w:rsidR="00250367" w:rsidRPr="00250367" w:rsidTr="00250367">
        <w:trPr>
          <w:trHeight w:val="1470"/>
        </w:trPr>
        <w:tc>
          <w:tcPr>
            <w:tcW w:w="9580" w:type="dxa"/>
            <w:gridSpan w:val="2"/>
            <w:tcBorders>
              <w:top w:val="single" w:sz="4" w:space="0" w:color="auto"/>
              <w:left w:val="single" w:sz="4" w:space="0" w:color="auto"/>
              <w:bottom w:val="nil"/>
              <w:right w:val="single" w:sz="4" w:space="0" w:color="000000"/>
            </w:tcBorders>
            <w:shd w:val="clear" w:color="auto" w:fill="auto"/>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1) Yukarıda adı yer alan işe ilişkin tüm belgeler tarafımızdan okunmuş, anlaşılmış ve kabul edilmiştir. Teklif fiyata dahil olduğu belirtilen tüm masraflar ve teklif geçerlilik süresi de dahil olmak üzere işin dokümanında yer alan tüm düzenlemeleri dikkate alarak teklif verdiğimizi, dokümanda yer alan yükümlülükleri yerine getirmememiz durumunda uygulanacak yaptırımları kabul ettiğimizi beyan ediyoruz.</w:t>
            </w:r>
          </w:p>
        </w:tc>
      </w:tr>
      <w:tr w:rsidR="00250367" w:rsidRPr="00250367" w:rsidTr="00250367">
        <w:trPr>
          <w:trHeight w:val="525"/>
        </w:trPr>
        <w:tc>
          <w:tcPr>
            <w:tcW w:w="9580" w:type="dxa"/>
            <w:gridSpan w:val="2"/>
            <w:tcBorders>
              <w:top w:val="nil"/>
              <w:left w:val="single" w:sz="4" w:space="0" w:color="auto"/>
              <w:bottom w:val="nil"/>
              <w:right w:val="single" w:sz="4" w:space="0" w:color="000000"/>
            </w:tcBorders>
            <w:shd w:val="clear" w:color="auto" w:fill="auto"/>
            <w:vAlign w:val="center"/>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xml:space="preserve">2) 4734 sayılı Kanunun 4 üncü maddesindeki “yerli istekli” tanımı gereğince yerli istekli durumundayız. </w:t>
            </w:r>
          </w:p>
        </w:tc>
      </w:tr>
      <w:tr w:rsidR="00250367" w:rsidRPr="00250367" w:rsidTr="00250367">
        <w:trPr>
          <w:trHeight w:val="1425"/>
        </w:trPr>
        <w:tc>
          <w:tcPr>
            <w:tcW w:w="9580" w:type="dxa"/>
            <w:gridSpan w:val="2"/>
            <w:tcBorders>
              <w:top w:val="nil"/>
              <w:left w:val="single" w:sz="4" w:space="0" w:color="auto"/>
              <w:bottom w:val="nil"/>
              <w:right w:val="single" w:sz="4" w:space="0" w:color="000000"/>
            </w:tcBorders>
            <w:shd w:val="clear" w:color="auto" w:fill="auto"/>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3) işin, bu teklif mektubunun  ekinde yer alan  birim fiyat teklif cetvelindeki her bir iş kalemi için teklif ettiğimiz birim fiyatlar üzerinden  Katma Değer Vergisi hariç toplam</w:t>
            </w:r>
            <w:r w:rsidRPr="00250367">
              <w:rPr>
                <w:rFonts w:ascii="Arial Tur" w:hAnsi="Arial Tur" w:cs="Calibri"/>
                <w:color w:val="000000"/>
                <w:sz w:val="22"/>
                <w:szCs w:val="22"/>
              </w:rPr>
              <w:t>²</w:t>
            </w:r>
            <w:r w:rsidRPr="00250367">
              <w:rPr>
                <w:rFonts w:ascii="Calibri" w:hAnsi="Calibri" w:cs="Calibri"/>
                <w:color w:val="000000"/>
                <w:sz w:val="22"/>
                <w:szCs w:val="22"/>
              </w:rPr>
              <w:t xml:space="preserve"> … ……..………………………… TL … Yalnız………………………… ………… ..……….…...………………………………........ ................................. ...... ............................. ........... ...... ... ... ................................. ...........................................  bedel karşılığında yapmayı kabul ve taahhüt ederiz.</w:t>
            </w:r>
          </w:p>
        </w:tc>
      </w:tr>
      <w:tr w:rsidR="00250367" w:rsidRPr="00250367" w:rsidTr="00250367">
        <w:trPr>
          <w:trHeight w:val="300"/>
        </w:trPr>
        <w:tc>
          <w:tcPr>
            <w:tcW w:w="9580" w:type="dxa"/>
            <w:gridSpan w:val="2"/>
            <w:tcBorders>
              <w:top w:val="nil"/>
              <w:left w:val="single" w:sz="4" w:space="0" w:color="auto"/>
              <w:bottom w:val="nil"/>
              <w:right w:val="single" w:sz="4" w:space="0" w:color="000000"/>
            </w:tcBorders>
            <w:shd w:val="clear" w:color="auto" w:fill="auto"/>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A6A6A6"/>
                <w:sz w:val="22"/>
                <w:szCs w:val="22"/>
              </w:rPr>
            </w:pPr>
            <w:r w:rsidRPr="00250367">
              <w:rPr>
                <w:rFonts w:ascii="Calibri" w:hAnsi="Calibri" w:cs="Calibri"/>
                <w:color w:val="A6A6A6"/>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A6A6A6"/>
                <w:sz w:val="22"/>
                <w:szCs w:val="22"/>
              </w:rPr>
            </w:pPr>
            <w:r w:rsidRPr="00250367">
              <w:rPr>
                <w:rFonts w:ascii="Calibri" w:hAnsi="Calibri" w:cs="Calibri"/>
                <w:color w:val="A6A6A6"/>
                <w:sz w:val="22"/>
                <w:szCs w:val="22"/>
              </w:rPr>
              <w:t>Adı SOYADI/Ticaret Unvanı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A6A6A6"/>
                <w:sz w:val="22"/>
                <w:szCs w:val="22"/>
              </w:rPr>
            </w:pPr>
            <w:r w:rsidRPr="00250367">
              <w:rPr>
                <w:rFonts w:ascii="Calibri" w:hAnsi="Calibri" w:cs="Calibri"/>
                <w:color w:val="A6A6A6"/>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A6A6A6"/>
                <w:sz w:val="22"/>
                <w:szCs w:val="22"/>
              </w:rPr>
            </w:pPr>
            <w:r w:rsidRPr="00250367">
              <w:rPr>
                <w:rFonts w:ascii="Calibri" w:hAnsi="Calibri" w:cs="Calibri"/>
                <w:color w:val="A6A6A6"/>
                <w:sz w:val="22"/>
                <w:szCs w:val="22"/>
              </w:rPr>
              <w:t>Kaşe ve İmza</w:t>
            </w:r>
            <w:r w:rsidRPr="00250367">
              <w:rPr>
                <w:rFonts w:ascii="Arial Tur" w:hAnsi="Arial Tur" w:cs="Calibri"/>
                <w:color w:val="A6A6A6"/>
                <w:sz w:val="22"/>
                <w:szCs w:val="22"/>
              </w:rPr>
              <w:t>³</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nil"/>
              <w:right w:val="single" w:sz="4" w:space="0" w:color="auto"/>
            </w:tcBorders>
            <w:shd w:val="clear" w:color="auto" w:fill="auto"/>
            <w:noWrap/>
            <w:vAlign w:val="bottom"/>
            <w:hideMark/>
          </w:tcPr>
          <w:p w:rsidR="00250367" w:rsidRPr="00250367" w:rsidRDefault="00250367" w:rsidP="00250367">
            <w:pPr>
              <w:overflowPunct/>
              <w:autoSpaceDE/>
              <w:autoSpaceDN/>
              <w:adjustRightInd/>
              <w:jc w:val="center"/>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single" w:sz="4" w:space="0" w:color="auto"/>
              <w:bottom w:val="single" w:sz="4" w:space="0" w:color="auto"/>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c>
          <w:tcPr>
            <w:tcW w:w="5340" w:type="dxa"/>
            <w:tcBorders>
              <w:top w:val="nil"/>
              <w:left w:val="nil"/>
              <w:bottom w:val="single" w:sz="4" w:space="0" w:color="auto"/>
              <w:right w:val="single" w:sz="4" w:space="0" w:color="auto"/>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 </w:t>
            </w:r>
          </w:p>
        </w:tc>
      </w:tr>
      <w:tr w:rsidR="00250367" w:rsidRPr="00250367" w:rsidTr="00250367">
        <w:trPr>
          <w:trHeight w:val="300"/>
        </w:trPr>
        <w:tc>
          <w:tcPr>
            <w:tcW w:w="42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r w:rsidRPr="00250367">
              <w:rPr>
                <w:rFonts w:ascii="Calibri" w:hAnsi="Calibri" w:cs="Calibri"/>
                <w:color w:val="000000"/>
                <w:sz w:val="22"/>
                <w:szCs w:val="22"/>
              </w:rPr>
              <w:t>Ek : Birim Fiyat Teklif Cetveli</w:t>
            </w:r>
          </w:p>
        </w:tc>
        <w:tc>
          <w:tcPr>
            <w:tcW w:w="5340" w:type="dxa"/>
            <w:tcBorders>
              <w:top w:val="nil"/>
              <w:left w:val="nil"/>
              <w:bottom w:val="nil"/>
              <w:right w:val="nil"/>
            </w:tcBorders>
            <w:shd w:val="clear" w:color="auto" w:fill="auto"/>
            <w:noWrap/>
            <w:vAlign w:val="bottom"/>
            <w:hideMark/>
          </w:tcPr>
          <w:p w:rsidR="00250367" w:rsidRPr="00250367" w:rsidRDefault="00250367" w:rsidP="00250367">
            <w:pPr>
              <w:overflowPunct/>
              <w:autoSpaceDE/>
              <w:autoSpaceDN/>
              <w:adjustRightInd/>
              <w:textAlignment w:val="auto"/>
              <w:rPr>
                <w:rFonts w:ascii="Calibri" w:hAnsi="Calibri" w:cs="Calibri"/>
                <w:color w:val="000000"/>
                <w:sz w:val="22"/>
                <w:szCs w:val="22"/>
              </w:rPr>
            </w:pPr>
          </w:p>
        </w:tc>
      </w:tr>
    </w:tbl>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pPr>
        <w:rPr>
          <w:sz w:val="16"/>
        </w:rPr>
      </w:pPr>
    </w:p>
    <w:p w:rsidR="00250367" w:rsidRDefault="00250367" w:rsidP="00260231"/>
    <w:sectPr w:rsidR="00250367"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22" w:rsidRDefault="00F30B22" w:rsidP="00EE3768">
      <w:r>
        <w:separator/>
      </w:r>
    </w:p>
  </w:endnote>
  <w:endnote w:type="continuationSeparator" w:id="0">
    <w:p w:rsidR="00F30B22" w:rsidRDefault="00F30B22"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22" w:rsidRDefault="00F30B22" w:rsidP="00EE3768">
      <w:r>
        <w:separator/>
      </w:r>
    </w:p>
  </w:footnote>
  <w:footnote w:type="continuationSeparator" w:id="0">
    <w:p w:rsidR="00F30B22" w:rsidRDefault="00F30B22" w:rsidP="00EE3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8"/>
    <w:rsid w:val="0004169D"/>
    <w:rsid w:val="0006147B"/>
    <w:rsid w:val="000938DF"/>
    <w:rsid w:val="000B67D3"/>
    <w:rsid w:val="000D0F3D"/>
    <w:rsid w:val="000F0A4C"/>
    <w:rsid w:val="0012609F"/>
    <w:rsid w:val="00131AD7"/>
    <w:rsid w:val="00155D7D"/>
    <w:rsid w:val="001719D4"/>
    <w:rsid w:val="001802EF"/>
    <w:rsid w:val="00202D95"/>
    <w:rsid w:val="0020698C"/>
    <w:rsid w:val="002273BF"/>
    <w:rsid w:val="00250367"/>
    <w:rsid w:val="00260231"/>
    <w:rsid w:val="002966DD"/>
    <w:rsid w:val="0030135D"/>
    <w:rsid w:val="003145E0"/>
    <w:rsid w:val="00334A5B"/>
    <w:rsid w:val="00337C8E"/>
    <w:rsid w:val="003428A0"/>
    <w:rsid w:val="003478E1"/>
    <w:rsid w:val="003E09E6"/>
    <w:rsid w:val="003E2267"/>
    <w:rsid w:val="00414A29"/>
    <w:rsid w:val="004241F0"/>
    <w:rsid w:val="00443091"/>
    <w:rsid w:val="00472A73"/>
    <w:rsid w:val="004B0AC5"/>
    <w:rsid w:val="004D05BD"/>
    <w:rsid w:val="004D5819"/>
    <w:rsid w:val="004E1185"/>
    <w:rsid w:val="004E3F40"/>
    <w:rsid w:val="005820FA"/>
    <w:rsid w:val="00593EFD"/>
    <w:rsid w:val="005C7296"/>
    <w:rsid w:val="005F4C7C"/>
    <w:rsid w:val="0063316F"/>
    <w:rsid w:val="00662FFB"/>
    <w:rsid w:val="00674185"/>
    <w:rsid w:val="00687A76"/>
    <w:rsid w:val="006974EA"/>
    <w:rsid w:val="006B2F43"/>
    <w:rsid w:val="006B39A7"/>
    <w:rsid w:val="007202FB"/>
    <w:rsid w:val="00737C6B"/>
    <w:rsid w:val="00755E13"/>
    <w:rsid w:val="00763486"/>
    <w:rsid w:val="00775326"/>
    <w:rsid w:val="007E4A0F"/>
    <w:rsid w:val="007F2D7F"/>
    <w:rsid w:val="007F6A47"/>
    <w:rsid w:val="008051EF"/>
    <w:rsid w:val="00810048"/>
    <w:rsid w:val="00823C6D"/>
    <w:rsid w:val="00867182"/>
    <w:rsid w:val="008935F4"/>
    <w:rsid w:val="008B7373"/>
    <w:rsid w:val="008C140C"/>
    <w:rsid w:val="008F1635"/>
    <w:rsid w:val="00906290"/>
    <w:rsid w:val="0091308A"/>
    <w:rsid w:val="00964073"/>
    <w:rsid w:val="0099212C"/>
    <w:rsid w:val="009A443F"/>
    <w:rsid w:val="00A31B39"/>
    <w:rsid w:val="00A64840"/>
    <w:rsid w:val="00A658AE"/>
    <w:rsid w:val="00A92AEF"/>
    <w:rsid w:val="00A96A48"/>
    <w:rsid w:val="00AB18B0"/>
    <w:rsid w:val="00AB438A"/>
    <w:rsid w:val="00AF253C"/>
    <w:rsid w:val="00B001D4"/>
    <w:rsid w:val="00B03E8F"/>
    <w:rsid w:val="00B07437"/>
    <w:rsid w:val="00B7264B"/>
    <w:rsid w:val="00B954DA"/>
    <w:rsid w:val="00BA5331"/>
    <w:rsid w:val="00BD6D97"/>
    <w:rsid w:val="00BE1581"/>
    <w:rsid w:val="00C064EA"/>
    <w:rsid w:val="00C12D91"/>
    <w:rsid w:val="00C22859"/>
    <w:rsid w:val="00C547D2"/>
    <w:rsid w:val="00C75949"/>
    <w:rsid w:val="00C86A80"/>
    <w:rsid w:val="00CC287B"/>
    <w:rsid w:val="00CC5BBB"/>
    <w:rsid w:val="00CF4729"/>
    <w:rsid w:val="00D04C3D"/>
    <w:rsid w:val="00D54441"/>
    <w:rsid w:val="00D5456A"/>
    <w:rsid w:val="00D732A0"/>
    <w:rsid w:val="00D73FAB"/>
    <w:rsid w:val="00D82E09"/>
    <w:rsid w:val="00D86BB9"/>
    <w:rsid w:val="00DA4EA4"/>
    <w:rsid w:val="00DB38E7"/>
    <w:rsid w:val="00DB6576"/>
    <w:rsid w:val="00DE3B91"/>
    <w:rsid w:val="00E07E33"/>
    <w:rsid w:val="00E44C4D"/>
    <w:rsid w:val="00E52C33"/>
    <w:rsid w:val="00E67E50"/>
    <w:rsid w:val="00EE3768"/>
    <w:rsid w:val="00EE4E3D"/>
    <w:rsid w:val="00F01B59"/>
    <w:rsid w:val="00F1493D"/>
    <w:rsid w:val="00F30B22"/>
    <w:rsid w:val="00F332C4"/>
    <w:rsid w:val="00F348FB"/>
    <w:rsid w:val="00F37235"/>
    <w:rsid w:val="00F9648D"/>
    <w:rsid w:val="00FB3141"/>
    <w:rsid w:val="00FC5ED1"/>
    <w:rsid w:val="00FD6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089C"/>
  <w15:docId w15:val="{4CE48C77-35ED-4D96-A968-382BEFB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 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 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unhideWhenUsed/>
    <w:rsid w:val="00A31B39"/>
    <w:rPr>
      <w:rFonts w:ascii="Segoe UI" w:hAnsi="Segoe UI" w:cs="Segoe UI"/>
      <w:sz w:val="18"/>
      <w:szCs w:val="18"/>
    </w:rPr>
  </w:style>
  <w:style w:type="character" w:customStyle="1" w:styleId="BalonMetniChar">
    <w:name w:val="Balon Metni Char"/>
    <w:basedOn w:val="VarsaylanParagrafYazTipi"/>
    <w:link w:val="BalonMetni"/>
    <w:semiHidden/>
    <w:rsid w:val="00A31B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7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user63</cp:lastModifiedBy>
  <cp:revision>2</cp:revision>
  <cp:lastPrinted>2021-02-12T09:31:00Z</cp:lastPrinted>
  <dcterms:created xsi:type="dcterms:W3CDTF">2021-02-12T09:36:00Z</dcterms:created>
  <dcterms:modified xsi:type="dcterms:W3CDTF">2021-02-12T09:36:00Z</dcterms:modified>
</cp:coreProperties>
</file>